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Verdana" w:hAnsi="Verdana" w:eastAsia="Times New Roman" w:cs="Times New Roman"/>
          <w:b/>
          <w:b/>
          <w:bCs/>
          <w:lang w:eastAsia="fr-FR"/>
        </w:rPr>
      </w:pPr>
      <w:r>
        <w:rPr>
          <w:rFonts w:eastAsia="Times New Roman" w:cs="Times New Roman" w:ascii="Verdana" w:hAnsi="Verdana"/>
          <w:b/>
          <w:bCs/>
          <w:lang w:eastAsia="fr-FR"/>
        </w:rPr>
        <w:t>LA LOI SUR LES MENUS « VÉGÉS »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Verdana" w:hAnsi="Verdana" w:eastAsia="Times New Roman" w:cs="Times New Roman"/>
          <w:b/>
          <w:b/>
          <w:bCs/>
          <w:lang w:eastAsia="fr-FR"/>
        </w:rPr>
      </w:pPr>
      <w:r>
        <w:rPr>
          <w:rFonts w:eastAsia="Times New Roman" w:cs="Times New Roman" w:ascii="Verdana" w:hAnsi="Verdana"/>
          <w:b/>
          <w:bCs/>
          <w:lang w:eastAsia="fr-FR"/>
        </w:rPr>
        <w:t>doit être appliquée dans toutes les cantines scolaires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lang w:eastAsia="fr-FR"/>
        </w:rPr>
      </w:pPr>
      <w:r>
        <w:rPr>
          <w:rFonts w:eastAsia="Times New Roman" w:cs="Times New Roman" w:ascii="Verdana" w:hAnsi="Verdana"/>
          <w:lang w:eastAsia="fr-FR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lang w:eastAsia="fr-FR"/>
        </w:rPr>
      </w:pPr>
      <w:r>
        <w:rPr>
          <w:rFonts w:eastAsia="Times New Roman" w:cs="Times New Roman" w:ascii="Verdana" w:hAnsi="Verdana"/>
          <w:lang w:eastAsia="fr-FR"/>
        </w:rPr>
        <w:t>La loi sur les menus végétariens a été adoptée par l’Assemblée Nationale le 4 octobre 2018 dans le cadre du projet de loi EGALIM. Elle a été promulguée le 1</w:t>
      </w:r>
      <w:r>
        <w:rPr>
          <w:rFonts w:eastAsia="Times New Roman" w:cs="Times New Roman" w:ascii="Verdana" w:hAnsi="Verdana"/>
          <w:vertAlign w:val="superscript"/>
          <w:lang w:eastAsia="fr-FR"/>
        </w:rPr>
        <w:t>er</w:t>
      </w:r>
      <w:r>
        <w:rPr>
          <w:rFonts w:eastAsia="Times New Roman" w:cs="Times New Roman" w:ascii="Verdana" w:hAnsi="Verdana"/>
          <w:lang w:eastAsia="fr-FR"/>
        </w:rPr>
        <w:t xml:space="preserve"> novembre 2018. L’arrêté 2011 n’est plus d’actualité.</w:t>
      </w:r>
    </w:p>
    <w:p>
      <w:pPr>
        <w:pStyle w:val="Titre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</w:r>
    </w:p>
    <w:p>
      <w:pPr>
        <w:pStyle w:val="Titre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Ce qu’il faut retenir : </w:t>
      </w:r>
    </w:p>
    <w:p>
      <w:pPr>
        <w:pStyle w:val="NormalWeb"/>
        <w:spacing w:before="280" w:after="2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À partir du 1</w:t>
      </w:r>
      <w:r>
        <w:rPr>
          <w:rFonts w:ascii="Verdana" w:hAnsi="Verdana"/>
          <w:sz w:val="22"/>
          <w:szCs w:val="22"/>
          <w:vertAlign w:val="superscript"/>
        </w:rPr>
        <w:t>er</w:t>
      </w:r>
      <w:r>
        <w:rPr>
          <w:rFonts w:ascii="Verdana" w:hAnsi="Verdana"/>
          <w:sz w:val="22"/>
          <w:szCs w:val="22"/>
        </w:rPr>
        <w:t xml:space="preserve"> novembre 2019, les cantines scolaires devront proposer à tous leurs usagers un menu </w:t>
      </w:r>
      <w:r>
        <w:rPr>
          <w:rStyle w:val="Tooltips"/>
          <w:rFonts w:ascii="Verdana" w:hAnsi="Verdana"/>
          <w:sz w:val="22"/>
          <w:szCs w:val="22"/>
        </w:rPr>
        <w:t xml:space="preserve">végétarien </w:t>
      </w:r>
      <w:r>
        <w:rPr>
          <w:rFonts w:ascii="Verdana" w:hAnsi="Verdana"/>
          <w:sz w:val="22"/>
          <w:szCs w:val="22"/>
        </w:rPr>
        <w:t xml:space="preserve">ou </w:t>
      </w:r>
      <w:r>
        <w:rPr>
          <w:rStyle w:val="Tooltips"/>
          <w:rFonts w:ascii="Verdana" w:hAnsi="Verdana"/>
          <w:sz w:val="22"/>
          <w:szCs w:val="22"/>
        </w:rPr>
        <w:t>végétalien</w:t>
      </w:r>
      <w:r>
        <w:rPr>
          <w:rFonts w:ascii="Verdana" w:hAnsi="Verdana"/>
          <w:sz w:val="22"/>
          <w:szCs w:val="22"/>
        </w:rPr>
        <w:t xml:space="preserve"> au moins une fois par semaine.</w:t>
      </w:r>
    </w:p>
    <w:p>
      <w:pPr>
        <w:pStyle w:val="NormalWeb"/>
        <w:spacing w:before="280" w:after="2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Bien qu’il s’agisse d’une expérimentation de deux ans, la loi est coercitive : l’ensemble des cantines scolaires doit l’appliquer.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2">
    <w:name w:val="Heading 2"/>
    <w:basedOn w:val="Normal"/>
    <w:link w:val="Titre2Car"/>
    <w:uiPriority w:val="9"/>
    <w:qFormat/>
    <w:rsid w:val="006538a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38a2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semiHidden/>
    <w:unhideWhenUsed/>
    <w:rsid w:val="006538a2"/>
    <w:rPr>
      <w:color w:val="0000FF"/>
      <w:u w:val="single"/>
    </w:rPr>
  </w:style>
  <w:style w:type="character" w:styleId="Titre2Car" w:customStyle="1">
    <w:name w:val="Titre 2 Car"/>
    <w:basedOn w:val="DefaultParagraphFont"/>
    <w:link w:val="Titre2"/>
    <w:uiPriority w:val="9"/>
    <w:qFormat/>
    <w:rsid w:val="006538a2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6538a2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Tooltips" w:customStyle="1">
    <w:name w:val="tooltips"/>
    <w:basedOn w:val="DefaultParagraphFont"/>
    <w:qFormat/>
    <w:rsid w:val="006538a2"/>
    <w:rPr/>
  </w:style>
  <w:style w:type="character" w:styleId="Strong">
    <w:name w:val="Strong"/>
    <w:basedOn w:val="DefaultParagraphFont"/>
    <w:uiPriority w:val="22"/>
    <w:qFormat/>
    <w:rsid w:val="006538a2"/>
    <w:rPr>
      <w:b/>
      <w:bCs/>
    </w:rPr>
  </w:style>
  <w:style w:type="character" w:styleId="Accentuation">
    <w:name w:val="Accentuation"/>
    <w:basedOn w:val="DefaultParagraphFont"/>
    <w:uiPriority w:val="20"/>
    <w:qFormat/>
    <w:rsid w:val="006538a2"/>
    <w:rPr>
      <w:i/>
      <w:i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6538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LibreOffice/6.2.2.2$Windows_X86_64 LibreOffice_project/2b840030fec2aae0fd2658d8d4f9548af4e3518d</Application>
  <Pages>1</Pages>
  <Words>103</Words>
  <Characters>506</Characters>
  <CharactersWithSpaces>605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2019-10-15T07:15:00Z</dcterms:created>
  <dc:creator>DOCTEUR</dc:creator>
  <dc:description/>
  <dc:language>fr-FR</dc:language>
  <cp:lastModifiedBy>Nicolas MORIANGE</cp:lastModifiedBy>
  <dcterms:modified xsi:type="dcterms:W3CDTF">2019-10-15T07:15:00Z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